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E0072" w:rsidRDefault="002E0072" w:rsidP="002E0072">
      <w:pPr>
        <w:overflowPunct/>
        <w:autoSpaceDE/>
        <w:autoSpaceDN/>
        <w:adjustRightInd/>
        <w:textAlignment w:val="auto"/>
        <w:rPr>
          <w:spacing w:val="-3"/>
          <w:sz w:val="24"/>
          <w:szCs w:val="24"/>
        </w:rPr>
      </w:pPr>
      <w:r w:rsidRPr="002E0072">
        <w:rPr>
          <w:spacing w:val="-3"/>
          <w:sz w:val="24"/>
          <w:szCs w:val="24"/>
        </w:rPr>
        <w:t xml:space="preserve">О </w:t>
      </w:r>
      <w:r w:rsidR="00306E0A">
        <w:rPr>
          <w:spacing w:val="-3"/>
          <w:sz w:val="24"/>
          <w:szCs w:val="24"/>
        </w:rPr>
        <w:t>продлении набора</w:t>
      </w:r>
      <w:r w:rsidR="009B2519">
        <w:rPr>
          <w:spacing w:val="-3"/>
          <w:sz w:val="24"/>
          <w:szCs w:val="24"/>
        </w:rPr>
        <w:t xml:space="preserve"> в проект</w:t>
      </w:r>
      <w:r w:rsidRPr="002E0072">
        <w:rPr>
          <w:spacing w:val="-3"/>
          <w:sz w:val="24"/>
          <w:szCs w:val="24"/>
        </w:rPr>
        <w:t xml:space="preserve"> «Код будущего»</w:t>
      </w:r>
    </w:p>
    <w:p w:rsidR="00306E0A" w:rsidRPr="002E0072" w:rsidRDefault="00306E0A" w:rsidP="002E0072">
      <w:pPr>
        <w:overflowPunct/>
        <w:autoSpaceDE/>
        <w:autoSpaceDN/>
        <w:adjustRightInd/>
        <w:textAlignment w:val="auto"/>
        <w:rPr>
          <w:spacing w:val="-3"/>
          <w:sz w:val="24"/>
          <w:szCs w:val="24"/>
        </w:rPr>
      </w:pPr>
      <w:r>
        <w:rPr>
          <w:spacing w:val="-3"/>
          <w:sz w:val="24"/>
          <w:szCs w:val="24"/>
        </w:rPr>
        <w:t>и</w:t>
      </w:r>
      <w:bookmarkStart w:id="0" w:name="_GoBack"/>
      <w:bookmarkEnd w:id="0"/>
      <w:r>
        <w:rPr>
          <w:spacing w:val="-3"/>
          <w:sz w:val="24"/>
          <w:szCs w:val="24"/>
        </w:rPr>
        <w:t xml:space="preserve"> проведении совещания</w:t>
      </w:r>
    </w:p>
    <w:p w:rsidR="00F13024" w:rsidRPr="00132BF2" w:rsidRDefault="002E0072" w:rsidP="00FE2274">
      <w:pPr>
        <w:overflowPunct/>
        <w:autoSpaceDE/>
        <w:autoSpaceDN/>
        <w:adjustRightInd/>
        <w:jc w:val="center"/>
        <w:textAlignment w:val="auto"/>
        <w:rPr>
          <w:b/>
          <w:sz w:val="28"/>
          <w:szCs w:val="28"/>
        </w:rPr>
      </w:pPr>
      <w:r w:rsidRPr="002E0072">
        <w:rPr>
          <w:spacing w:val="-3"/>
          <w:sz w:val="24"/>
          <w:szCs w:val="24"/>
        </w:rPr>
        <w:cr/>
      </w:r>
      <w:r w:rsidR="00F13024" w:rsidRPr="00132BF2">
        <w:rPr>
          <w:b/>
          <w:sz w:val="28"/>
          <w:szCs w:val="28"/>
        </w:rPr>
        <w:t>Уважаемые коллеги!</w:t>
      </w:r>
    </w:p>
    <w:p w:rsidR="00F13024" w:rsidRPr="001C5D1C" w:rsidRDefault="00F13024" w:rsidP="00FE2274">
      <w:pPr>
        <w:tabs>
          <w:tab w:val="left" w:pos="2730"/>
        </w:tabs>
        <w:contextualSpacing/>
        <w:jc w:val="both"/>
        <w:rPr>
          <w:sz w:val="28"/>
          <w:szCs w:val="28"/>
        </w:rPr>
      </w:pPr>
    </w:p>
    <w:p w:rsidR="00E57001" w:rsidRDefault="00601C70" w:rsidP="000302F0">
      <w:pPr>
        <w:overflowPunct/>
        <w:autoSpaceDE/>
        <w:autoSpaceDN/>
        <w:adjustRightInd/>
        <w:ind w:firstLine="709"/>
        <w:jc w:val="both"/>
        <w:textAlignment w:val="auto"/>
        <w:rPr>
          <w:sz w:val="28"/>
          <w:szCs w:val="28"/>
        </w:rPr>
      </w:pPr>
      <w:r>
        <w:rPr>
          <w:sz w:val="28"/>
          <w:szCs w:val="28"/>
          <w:lang w:val="tt-RU"/>
        </w:rPr>
        <w:t xml:space="preserve">В соответствии с </w:t>
      </w:r>
      <w:r w:rsidR="00E728B2">
        <w:rPr>
          <w:sz w:val="28"/>
          <w:szCs w:val="28"/>
          <w:lang w:val="tt-RU"/>
        </w:rPr>
        <w:t xml:space="preserve">письмом федерального оператора проекта </w:t>
      </w:r>
      <w:r w:rsidR="00E728B2" w:rsidRPr="00E728B2">
        <w:rPr>
          <w:sz w:val="28"/>
          <w:szCs w:val="28"/>
          <w:lang w:val="tt-RU"/>
        </w:rPr>
        <w:t>«Код будущего»</w:t>
      </w:r>
      <w:r w:rsidR="00E728B2">
        <w:rPr>
          <w:sz w:val="28"/>
          <w:szCs w:val="28"/>
          <w:lang w:val="tt-RU"/>
        </w:rPr>
        <w:t xml:space="preserve"> АНО </w:t>
      </w:r>
      <w:r w:rsidR="00E728B2" w:rsidRPr="00024607">
        <w:rPr>
          <w:sz w:val="28"/>
          <w:szCs w:val="28"/>
        </w:rPr>
        <w:t>«</w:t>
      </w:r>
      <w:r w:rsidR="00E728B2">
        <w:rPr>
          <w:sz w:val="28"/>
          <w:szCs w:val="28"/>
          <w:lang w:val="tt-RU"/>
        </w:rPr>
        <w:t>Университет Национальной технологической инициативы 2035</w:t>
      </w:r>
      <w:r w:rsidR="00E728B2" w:rsidRPr="00024607">
        <w:rPr>
          <w:sz w:val="28"/>
          <w:szCs w:val="28"/>
        </w:rPr>
        <w:t>»</w:t>
      </w:r>
      <w:r w:rsidR="00E728B2">
        <w:rPr>
          <w:sz w:val="28"/>
          <w:szCs w:val="28"/>
        </w:rPr>
        <w:t xml:space="preserve"> от 03.04.2024 № У-240403-6 </w:t>
      </w:r>
      <w:r w:rsidR="000302F0">
        <w:rPr>
          <w:sz w:val="28"/>
          <w:szCs w:val="28"/>
        </w:rPr>
        <w:t xml:space="preserve">и </w:t>
      </w:r>
      <w:r w:rsidR="000302F0">
        <w:rPr>
          <w:sz w:val="28"/>
          <w:szCs w:val="28"/>
        </w:rPr>
        <w:t xml:space="preserve">в дополнение к письму от 16.02.2024 № 1826/24 </w:t>
      </w:r>
      <w:r w:rsidR="00E728B2">
        <w:rPr>
          <w:sz w:val="28"/>
          <w:szCs w:val="28"/>
        </w:rPr>
        <w:t xml:space="preserve">Министерство образования и науки Республики Татарстан </w:t>
      </w:r>
      <w:r w:rsidR="00E57001">
        <w:rPr>
          <w:sz w:val="28"/>
          <w:szCs w:val="28"/>
        </w:rPr>
        <w:t>сообщает, что п</w:t>
      </w:r>
      <w:r w:rsidR="00B22A9F" w:rsidRPr="00AA32B5">
        <w:rPr>
          <w:sz w:val="28"/>
          <w:szCs w:val="28"/>
        </w:rPr>
        <w:t xml:space="preserve">рием заявлений от граждан Российской Федерации на участие </w:t>
      </w:r>
      <w:r w:rsidR="00E57001" w:rsidRPr="00AA32B5">
        <w:rPr>
          <w:sz w:val="28"/>
          <w:szCs w:val="28"/>
        </w:rPr>
        <w:t xml:space="preserve">в текущем году </w:t>
      </w:r>
      <w:r w:rsidR="00B22A9F" w:rsidRPr="00AA32B5">
        <w:rPr>
          <w:sz w:val="28"/>
          <w:szCs w:val="28"/>
        </w:rPr>
        <w:t xml:space="preserve">в проекте «Код будущего» </w:t>
      </w:r>
      <w:r w:rsidR="00B22A9F">
        <w:rPr>
          <w:sz w:val="28"/>
          <w:szCs w:val="28"/>
        </w:rPr>
        <w:t>продлен</w:t>
      </w:r>
      <w:r w:rsidR="00B22A9F" w:rsidRPr="00AA32B5">
        <w:rPr>
          <w:sz w:val="28"/>
          <w:szCs w:val="28"/>
        </w:rPr>
        <w:t xml:space="preserve"> </w:t>
      </w:r>
      <w:r w:rsidR="00B22A9F">
        <w:rPr>
          <w:sz w:val="28"/>
          <w:szCs w:val="28"/>
        </w:rPr>
        <w:t>до 15.04.2024</w:t>
      </w:r>
      <w:r w:rsidR="00AA32B5" w:rsidRPr="00AA32B5">
        <w:rPr>
          <w:sz w:val="28"/>
          <w:szCs w:val="28"/>
        </w:rPr>
        <w:t xml:space="preserve">. </w:t>
      </w:r>
    </w:p>
    <w:p w:rsidR="000302F0" w:rsidRDefault="00E57001" w:rsidP="000302F0">
      <w:pPr>
        <w:overflowPunct/>
        <w:autoSpaceDE/>
        <w:autoSpaceDN/>
        <w:adjustRightInd/>
        <w:ind w:firstLine="709"/>
        <w:jc w:val="both"/>
        <w:textAlignment w:val="auto"/>
        <w:rPr>
          <w:sz w:val="28"/>
          <w:szCs w:val="28"/>
        </w:rPr>
      </w:pPr>
      <w:r>
        <w:rPr>
          <w:sz w:val="28"/>
          <w:szCs w:val="28"/>
        </w:rPr>
        <w:t>Н</w:t>
      </w:r>
      <w:r w:rsidR="000302F0" w:rsidRPr="00AA32B5">
        <w:rPr>
          <w:sz w:val="28"/>
          <w:szCs w:val="28"/>
        </w:rPr>
        <w:t xml:space="preserve">абор обучающихся </w:t>
      </w:r>
      <w:r>
        <w:rPr>
          <w:sz w:val="28"/>
          <w:szCs w:val="28"/>
        </w:rPr>
        <w:t>д</w:t>
      </w:r>
      <w:r>
        <w:rPr>
          <w:sz w:val="28"/>
          <w:szCs w:val="28"/>
        </w:rPr>
        <w:t xml:space="preserve">о 15.04.2024 </w:t>
      </w:r>
      <w:r w:rsidR="000302F0" w:rsidRPr="00AA32B5">
        <w:rPr>
          <w:sz w:val="28"/>
          <w:szCs w:val="28"/>
        </w:rPr>
        <w:t>осуществляют ведущие образовательные организации в сфере ИТ среди которых ООО «</w:t>
      </w:r>
      <w:proofErr w:type="spellStart"/>
      <w:r w:rsidR="000302F0" w:rsidRPr="00AA32B5">
        <w:rPr>
          <w:sz w:val="28"/>
          <w:szCs w:val="28"/>
        </w:rPr>
        <w:t>Юмакс</w:t>
      </w:r>
      <w:proofErr w:type="spellEnd"/>
      <w:r w:rsidR="000302F0" w:rsidRPr="00AA32B5">
        <w:rPr>
          <w:sz w:val="28"/>
          <w:szCs w:val="28"/>
        </w:rPr>
        <w:t>», АНО ДПО «Школа программистов», ОАНО ВО «Московский технологический институт», АНО ВО «Университет Иннополис», Университет «Синергия».</w:t>
      </w:r>
    </w:p>
    <w:p w:rsidR="00AA32B5" w:rsidRPr="00AA32B5" w:rsidRDefault="00AA32B5" w:rsidP="00AA32B5">
      <w:pPr>
        <w:overflowPunct/>
        <w:autoSpaceDE/>
        <w:autoSpaceDN/>
        <w:adjustRightInd/>
        <w:ind w:firstLine="709"/>
        <w:jc w:val="both"/>
        <w:textAlignment w:val="auto"/>
        <w:rPr>
          <w:sz w:val="28"/>
          <w:szCs w:val="28"/>
        </w:rPr>
      </w:pPr>
      <w:r w:rsidRPr="00AA32B5">
        <w:rPr>
          <w:sz w:val="28"/>
          <w:szCs w:val="28"/>
        </w:rPr>
        <w:t xml:space="preserve">Обучение по 4 учебным модулям дополнительной общеобразовательной программы (объем программы 144 академических часа) будет осуществляться с апреля по октябрь 2024 года </w:t>
      </w:r>
      <w:r w:rsidR="000302F0" w:rsidRPr="000302F0">
        <w:rPr>
          <w:sz w:val="28"/>
          <w:szCs w:val="28"/>
        </w:rPr>
        <w:t>в формате онлайн</w:t>
      </w:r>
      <w:r w:rsidR="000302F0">
        <w:rPr>
          <w:sz w:val="28"/>
          <w:szCs w:val="28"/>
        </w:rPr>
        <w:t>.</w:t>
      </w:r>
    </w:p>
    <w:p w:rsidR="000302F0" w:rsidRPr="00E728B2" w:rsidRDefault="000302F0" w:rsidP="000302F0">
      <w:pPr>
        <w:overflowPunct/>
        <w:autoSpaceDE/>
        <w:autoSpaceDN/>
        <w:adjustRightInd/>
        <w:ind w:firstLine="709"/>
        <w:jc w:val="both"/>
        <w:textAlignment w:val="auto"/>
        <w:rPr>
          <w:sz w:val="28"/>
          <w:szCs w:val="28"/>
        </w:rPr>
      </w:pPr>
      <w:r>
        <w:rPr>
          <w:sz w:val="28"/>
          <w:szCs w:val="28"/>
        </w:rPr>
        <w:t xml:space="preserve">Дополнительно сообщаем, что 05.04.2024 в 14.00 </w:t>
      </w:r>
      <w:r w:rsidR="002E6F67">
        <w:rPr>
          <w:sz w:val="28"/>
          <w:szCs w:val="28"/>
        </w:rPr>
        <w:t>запланировано проведение</w:t>
      </w:r>
      <w:r>
        <w:rPr>
          <w:sz w:val="28"/>
          <w:szCs w:val="28"/>
        </w:rPr>
        <w:t xml:space="preserve"> совещани</w:t>
      </w:r>
      <w:r w:rsidR="002E6F67">
        <w:rPr>
          <w:sz w:val="28"/>
          <w:szCs w:val="28"/>
        </w:rPr>
        <w:t>я в режиме видеоконференции</w:t>
      </w:r>
      <w:r>
        <w:rPr>
          <w:sz w:val="28"/>
          <w:szCs w:val="28"/>
        </w:rPr>
        <w:t xml:space="preserve"> с представителями федерального оператора проекта «Код будущего», Министерства </w:t>
      </w:r>
      <w:r w:rsidRPr="000302F0">
        <w:rPr>
          <w:sz w:val="28"/>
          <w:szCs w:val="28"/>
        </w:rPr>
        <w:t>цифрового развития государственного управления, информационных технологий и связи Республики Татарстан</w:t>
      </w:r>
      <w:r>
        <w:rPr>
          <w:sz w:val="28"/>
          <w:szCs w:val="28"/>
        </w:rPr>
        <w:t>, АНО ВО «Университет Иннополис»</w:t>
      </w:r>
      <w:r w:rsidR="002E6F67">
        <w:rPr>
          <w:sz w:val="28"/>
          <w:szCs w:val="28"/>
        </w:rPr>
        <w:t xml:space="preserve">, </w:t>
      </w:r>
      <w:r w:rsidR="00E46048">
        <w:rPr>
          <w:sz w:val="28"/>
          <w:szCs w:val="28"/>
        </w:rPr>
        <w:t>руководител</w:t>
      </w:r>
      <w:r w:rsidR="002E6F67">
        <w:rPr>
          <w:sz w:val="28"/>
          <w:szCs w:val="28"/>
        </w:rPr>
        <w:t xml:space="preserve">ями и </w:t>
      </w:r>
      <w:r w:rsidR="002E6F67">
        <w:rPr>
          <w:sz w:val="28"/>
          <w:szCs w:val="28"/>
        </w:rPr>
        <w:t>преподавател</w:t>
      </w:r>
      <w:r w:rsidR="002E6F67">
        <w:rPr>
          <w:sz w:val="28"/>
          <w:szCs w:val="28"/>
        </w:rPr>
        <w:t>ями</w:t>
      </w:r>
      <w:r w:rsidR="002E6F67">
        <w:rPr>
          <w:sz w:val="28"/>
          <w:szCs w:val="28"/>
        </w:rPr>
        <w:t xml:space="preserve"> информатики</w:t>
      </w:r>
      <w:r w:rsidR="002E6F67">
        <w:rPr>
          <w:sz w:val="28"/>
          <w:szCs w:val="28"/>
        </w:rPr>
        <w:t xml:space="preserve"> </w:t>
      </w:r>
      <w:r w:rsidR="00E46048">
        <w:rPr>
          <w:sz w:val="28"/>
          <w:szCs w:val="28"/>
        </w:rPr>
        <w:t>образовательных организаций</w:t>
      </w:r>
      <w:r w:rsidR="002E6F67">
        <w:rPr>
          <w:sz w:val="28"/>
          <w:szCs w:val="28"/>
        </w:rPr>
        <w:t xml:space="preserve">. </w:t>
      </w:r>
      <w:r w:rsidRPr="000302F0">
        <w:rPr>
          <w:sz w:val="28"/>
          <w:szCs w:val="28"/>
        </w:rPr>
        <w:t xml:space="preserve">Ссылка для </w:t>
      </w:r>
      <w:r>
        <w:rPr>
          <w:sz w:val="28"/>
          <w:szCs w:val="28"/>
        </w:rPr>
        <w:t>подключения</w:t>
      </w:r>
      <w:r w:rsidRPr="000302F0">
        <w:rPr>
          <w:sz w:val="28"/>
          <w:szCs w:val="28"/>
        </w:rPr>
        <w:t>: https://sferum.ru/?broadcast=-212028704_456239047</w:t>
      </w:r>
      <w:r>
        <w:rPr>
          <w:sz w:val="28"/>
          <w:szCs w:val="28"/>
        </w:rPr>
        <w:t>.</w:t>
      </w:r>
    </w:p>
    <w:p w:rsidR="00B74526" w:rsidRDefault="00D74C83" w:rsidP="00FE2274">
      <w:pPr>
        <w:overflowPunct/>
        <w:autoSpaceDE/>
        <w:autoSpaceDN/>
        <w:adjustRightInd/>
        <w:ind w:firstLine="709"/>
        <w:jc w:val="both"/>
        <w:textAlignment w:val="auto"/>
        <w:rPr>
          <w:sz w:val="28"/>
          <w:szCs w:val="28"/>
        </w:rPr>
      </w:pPr>
      <w:r>
        <w:rPr>
          <w:sz w:val="28"/>
          <w:szCs w:val="28"/>
        </w:rPr>
        <w:t>П</w:t>
      </w:r>
      <w:r w:rsidR="00B74526">
        <w:rPr>
          <w:sz w:val="28"/>
          <w:szCs w:val="28"/>
        </w:rPr>
        <w:t xml:space="preserve">росим </w:t>
      </w:r>
      <w:r w:rsidR="0069136E">
        <w:rPr>
          <w:sz w:val="28"/>
          <w:szCs w:val="28"/>
        </w:rPr>
        <w:t xml:space="preserve">вас </w:t>
      </w:r>
      <w:r w:rsidR="00B74526">
        <w:rPr>
          <w:sz w:val="28"/>
          <w:szCs w:val="28"/>
        </w:rPr>
        <w:t xml:space="preserve">довести </w:t>
      </w:r>
      <w:r w:rsidR="00267FF4">
        <w:rPr>
          <w:sz w:val="28"/>
          <w:szCs w:val="28"/>
        </w:rPr>
        <w:t xml:space="preserve">информацию </w:t>
      </w:r>
      <w:r w:rsidR="000302F0">
        <w:rPr>
          <w:sz w:val="28"/>
          <w:szCs w:val="28"/>
        </w:rPr>
        <w:t>о</w:t>
      </w:r>
      <w:r w:rsidR="00267FF4" w:rsidRPr="00601C70">
        <w:rPr>
          <w:sz w:val="28"/>
          <w:szCs w:val="28"/>
        </w:rPr>
        <w:t xml:space="preserve"> </w:t>
      </w:r>
      <w:r w:rsidR="00A07E25">
        <w:rPr>
          <w:sz w:val="28"/>
          <w:szCs w:val="28"/>
        </w:rPr>
        <w:t>продлении</w:t>
      </w:r>
      <w:r w:rsidR="00267FF4" w:rsidRPr="00601C70">
        <w:rPr>
          <w:sz w:val="28"/>
          <w:szCs w:val="28"/>
        </w:rPr>
        <w:t xml:space="preserve"> набора </w:t>
      </w:r>
      <w:r w:rsidR="009D2F07">
        <w:rPr>
          <w:sz w:val="28"/>
          <w:szCs w:val="28"/>
        </w:rPr>
        <w:t>до общеобразовательных организаций вашего муниципалитета,</w:t>
      </w:r>
      <w:r w:rsidR="00267FF4">
        <w:rPr>
          <w:sz w:val="28"/>
          <w:szCs w:val="28"/>
        </w:rPr>
        <w:t xml:space="preserve"> </w:t>
      </w:r>
      <w:r w:rsidR="001D4BEF">
        <w:rPr>
          <w:sz w:val="28"/>
          <w:szCs w:val="28"/>
        </w:rPr>
        <w:t xml:space="preserve">а также </w:t>
      </w:r>
      <w:r>
        <w:rPr>
          <w:sz w:val="28"/>
          <w:szCs w:val="28"/>
        </w:rPr>
        <w:t xml:space="preserve">обеспечить участие </w:t>
      </w:r>
      <w:r w:rsidR="00A07E25">
        <w:rPr>
          <w:sz w:val="28"/>
          <w:szCs w:val="28"/>
        </w:rPr>
        <w:t xml:space="preserve">их </w:t>
      </w:r>
      <w:r w:rsidR="00A07E25">
        <w:rPr>
          <w:sz w:val="28"/>
          <w:szCs w:val="28"/>
        </w:rPr>
        <w:t>представителей в совещании</w:t>
      </w:r>
      <w:r w:rsidR="00FE7F1C">
        <w:rPr>
          <w:sz w:val="28"/>
          <w:szCs w:val="28"/>
        </w:rPr>
        <w:t>.</w:t>
      </w:r>
    </w:p>
    <w:p w:rsidR="001D4BEF" w:rsidRDefault="001D4BEF" w:rsidP="00FE2274">
      <w:pPr>
        <w:overflowPunct/>
        <w:autoSpaceDE/>
        <w:autoSpaceDN/>
        <w:adjustRightInd/>
        <w:ind w:firstLine="709"/>
        <w:jc w:val="both"/>
        <w:textAlignment w:val="auto"/>
        <w:rPr>
          <w:sz w:val="28"/>
          <w:szCs w:val="28"/>
        </w:rPr>
      </w:pPr>
      <w:r w:rsidRPr="001D4BEF">
        <w:rPr>
          <w:sz w:val="28"/>
          <w:szCs w:val="28"/>
        </w:rPr>
        <w:t xml:space="preserve">В приложении к письму направляем инструкции по подаче заявления на ЕПГУ для школьников 8-11 классов или студентов, обучающихся по программам среднего </w:t>
      </w:r>
      <w:r w:rsidRPr="001D4BEF">
        <w:rPr>
          <w:sz w:val="28"/>
          <w:szCs w:val="28"/>
        </w:rPr>
        <w:lastRenderedPageBreak/>
        <w:t>профессионального образования, а также родителей и законных представителей обучающихся.</w:t>
      </w:r>
    </w:p>
    <w:p w:rsidR="00420959" w:rsidRPr="000B5D2B" w:rsidRDefault="00420959" w:rsidP="00FE2274">
      <w:pPr>
        <w:overflowPunct/>
        <w:autoSpaceDE/>
        <w:autoSpaceDN/>
        <w:adjustRightInd/>
        <w:ind w:firstLine="709"/>
        <w:jc w:val="both"/>
        <w:textAlignment w:val="auto"/>
        <w:rPr>
          <w:sz w:val="28"/>
          <w:szCs w:val="28"/>
        </w:rPr>
      </w:pPr>
      <w:r>
        <w:rPr>
          <w:sz w:val="28"/>
          <w:szCs w:val="28"/>
        </w:rPr>
        <w:t xml:space="preserve">Приложение: на </w:t>
      </w:r>
      <w:r w:rsidR="008223EC">
        <w:rPr>
          <w:sz w:val="28"/>
          <w:szCs w:val="28"/>
        </w:rPr>
        <w:t>3</w:t>
      </w:r>
      <w:r w:rsidR="00FE2274">
        <w:rPr>
          <w:sz w:val="28"/>
          <w:szCs w:val="28"/>
        </w:rPr>
        <w:t>3</w:t>
      </w:r>
      <w:r w:rsidR="002C0FA7">
        <w:rPr>
          <w:sz w:val="28"/>
          <w:szCs w:val="28"/>
        </w:rPr>
        <w:t xml:space="preserve"> </w:t>
      </w:r>
      <w:r>
        <w:rPr>
          <w:sz w:val="28"/>
          <w:szCs w:val="28"/>
        </w:rPr>
        <w:t>л. в 1 экз.</w:t>
      </w:r>
    </w:p>
    <w:p w:rsidR="00F13024" w:rsidRDefault="00F13024" w:rsidP="00FE2274">
      <w:pPr>
        <w:overflowPunct/>
        <w:autoSpaceDE/>
        <w:autoSpaceDN/>
        <w:adjustRightInd/>
        <w:ind w:firstLine="709"/>
        <w:jc w:val="both"/>
        <w:textAlignment w:val="auto"/>
        <w:rPr>
          <w:sz w:val="28"/>
          <w:szCs w:val="28"/>
        </w:rPr>
      </w:pPr>
    </w:p>
    <w:p w:rsidR="008B1D49" w:rsidRDefault="008B1D49" w:rsidP="00FE2274">
      <w:pPr>
        <w:overflowPunct/>
        <w:autoSpaceDE/>
        <w:autoSpaceDN/>
        <w:adjustRightInd/>
        <w:ind w:firstLine="709"/>
        <w:jc w:val="both"/>
        <w:textAlignment w:val="auto"/>
        <w:rPr>
          <w:sz w:val="28"/>
          <w:szCs w:val="28"/>
        </w:rPr>
      </w:pPr>
    </w:p>
    <w:p w:rsidR="00F13024" w:rsidRPr="00132BF2" w:rsidRDefault="00770C66"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Pr>
          <w:b/>
          <w:sz w:val="28"/>
          <w:szCs w:val="28"/>
        </w:rPr>
        <w:t>ь</w:t>
      </w:r>
      <w:r w:rsidR="00F13024">
        <w:rPr>
          <w:b/>
          <w:sz w:val="28"/>
          <w:szCs w:val="28"/>
        </w:rPr>
        <w:t xml:space="preserve"> 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 xml:space="preserve">         </w:t>
      </w:r>
      <w:proofErr w:type="spellStart"/>
      <w:r>
        <w:rPr>
          <w:b/>
          <w:sz w:val="28"/>
          <w:szCs w:val="28"/>
        </w:rPr>
        <w:t>М.З.Закирова</w:t>
      </w:r>
      <w:proofErr w:type="spellEnd"/>
    </w:p>
    <w:p w:rsidR="00AA32B5" w:rsidRDefault="00AA32B5"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8223EC" w:rsidRDefault="008223EC" w:rsidP="00F13024">
      <w:pPr>
        <w:overflowPunct/>
        <w:autoSpaceDE/>
        <w:autoSpaceDN/>
        <w:adjustRightInd/>
        <w:jc w:val="both"/>
        <w:textAlignment w:val="auto"/>
        <w:rPr>
          <w:sz w:val="24"/>
          <w:szCs w:val="24"/>
        </w:rPr>
      </w:pPr>
    </w:p>
    <w:p w:rsidR="00E46048" w:rsidRDefault="00E46048" w:rsidP="00F13024">
      <w:pPr>
        <w:overflowPunct/>
        <w:autoSpaceDE/>
        <w:autoSpaceDN/>
        <w:adjustRightInd/>
        <w:jc w:val="both"/>
        <w:textAlignment w:val="auto"/>
        <w:rPr>
          <w:sz w:val="24"/>
          <w:szCs w:val="24"/>
        </w:rPr>
      </w:pPr>
    </w:p>
    <w:p w:rsidR="00F13024" w:rsidRPr="00132BF2" w:rsidRDefault="00B206C9" w:rsidP="00F13024">
      <w:pPr>
        <w:overflowPunct/>
        <w:autoSpaceDE/>
        <w:autoSpaceDN/>
        <w:adjustRightInd/>
        <w:jc w:val="both"/>
        <w:textAlignment w:val="auto"/>
        <w:rPr>
          <w:sz w:val="24"/>
          <w:szCs w:val="24"/>
        </w:rPr>
      </w:pPr>
      <w:proofErr w:type="spellStart"/>
      <w:r>
        <w:rPr>
          <w:sz w:val="24"/>
          <w:szCs w:val="24"/>
        </w:rPr>
        <w:t>А.</w:t>
      </w:r>
      <w:r w:rsidR="00F13024">
        <w:rPr>
          <w:sz w:val="24"/>
          <w:szCs w:val="24"/>
        </w:rPr>
        <w:t>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9B2519">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7A4C"/>
    <w:rsid w:val="00015B40"/>
    <w:rsid w:val="00021888"/>
    <w:rsid w:val="00021BA9"/>
    <w:rsid w:val="0002262E"/>
    <w:rsid w:val="00024607"/>
    <w:rsid w:val="00025A88"/>
    <w:rsid w:val="000302F0"/>
    <w:rsid w:val="00036252"/>
    <w:rsid w:val="000424D3"/>
    <w:rsid w:val="000633F5"/>
    <w:rsid w:val="00080C05"/>
    <w:rsid w:val="000B4411"/>
    <w:rsid w:val="000B5D2B"/>
    <w:rsid w:val="000D11C5"/>
    <w:rsid w:val="000E7250"/>
    <w:rsid w:val="000F7B88"/>
    <w:rsid w:val="0013349C"/>
    <w:rsid w:val="0013715F"/>
    <w:rsid w:val="00144737"/>
    <w:rsid w:val="001634E0"/>
    <w:rsid w:val="00171CA9"/>
    <w:rsid w:val="001846D6"/>
    <w:rsid w:val="001904DD"/>
    <w:rsid w:val="001B0A43"/>
    <w:rsid w:val="001D4BEF"/>
    <w:rsid w:val="001F3861"/>
    <w:rsid w:val="001F752A"/>
    <w:rsid w:val="002047D4"/>
    <w:rsid w:val="0020683E"/>
    <w:rsid w:val="0022192C"/>
    <w:rsid w:val="00226C62"/>
    <w:rsid w:val="00236B55"/>
    <w:rsid w:val="002605A3"/>
    <w:rsid w:val="00267FF4"/>
    <w:rsid w:val="0027335C"/>
    <w:rsid w:val="00283E65"/>
    <w:rsid w:val="002B0A1F"/>
    <w:rsid w:val="002C0FA7"/>
    <w:rsid w:val="002D452F"/>
    <w:rsid w:val="002D5A2F"/>
    <w:rsid w:val="002E0072"/>
    <w:rsid w:val="002E460B"/>
    <w:rsid w:val="002E4751"/>
    <w:rsid w:val="002E6F67"/>
    <w:rsid w:val="002F099B"/>
    <w:rsid w:val="00306E0A"/>
    <w:rsid w:val="00315895"/>
    <w:rsid w:val="00320C01"/>
    <w:rsid w:val="00342438"/>
    <w:rsid w:val="003521A3"/>
    <w:rsid w:val="00360ED5"/>
    <w:rsid w:val="00366544"/>
    <w:rsid w:val="00372CFF"/>
    <w:rsid w:val="00381754"/>
    <w:rsid w:val="003A7649"/>
    <w:rsid w:val="003B6F89"/>
    <w:rsid w:val="003D3786"/>
    <w:rsid w:val="004060CE"/>
    <w:rsid w:val="00414623"/>
    <w:rsid w:val="00420959"/>
    <w:rsid w:val="00426DF6"/>
    <w:rsid w:val="00447A4F"/>
    <w:rsid w:val="0045353B"/>
    <w:rsid w:val="004559BA"/>
    <w:rsid w:val="00460AB0"/>
    <w:rsid w:val="0047537A"/>
    <w:rsid w:val="00484836"/>
    <w:rsid w:val="004A4F3E"/>
    <w:rsid w:val="004B38AE"/>
    <w:rsid w:val="004D002C"/>
    <w:rsid w:val="004D1A91"/>
    <w:rsid w:val="004F0604"/>
    <w:rsid w:val="0050434F"/>
    <w:rsid w:val="00527526"/>
    <w:rsid w:val="00527D46"/>
    <w:rsid w:val="00534098"/>
    <w:rsid w:val="005574A7"/>
    <w:rsid w:val="005805C0"/>
    <w:rsid w:val="00585199"/>
    <w:rsid w:val="005912CA"/>
    <w:rsid w:val="005A2E75"/>
    <w:rsid w:val="005B1064"/>
    <w:rsid w:val="005D3EB2"/>
    <w:rsid w:val="005D7930"/>
    <w:rsid w:val="005E33A5"/>
    <w:rsid w:val="00601C70"/>
    <w:rsid w:val="00621299"/>
    <w:rsid w:val="006620C8"/>
    <w:rsid w:val="006727A9"/>
    <w:rsid w:val="006747B0"/>
    <w:rsid w:val="0069136E"/>
    <w:rsid w:val="006A1DF2"/>
    <w:rsid w:val="006B6F4E"/>
    <w:rsid w:val="007052E9"/>
    <w:rsid w:val="00730319"/>
    <w:rsid w:val="0073609C"/>
    <w:rsid w:val="007514AD"/>
    <w:rsid w:val="007647F6"/>
    <w:rsid w:val="0076526D"/>
    <w:rsid w:val="007674C4"/>
    <w:rsid w:val="00770C66"/>
    <w:rsid w:val="007A3E25"/>
    <w:rsid w:val="007B1161"/>
    <w:rsid w:val="007D142D"/>
    <w:rsid w:val="007F52C6"/>
    <w:rsid w:val="00814204"/>
    <w:rsid w:val="0082048C"/>
    <w:rsid w:val="008223EC"/>
    <w:rsid w:val="00826D93"/>
    <w:rsid w:val="00862191"/>
    <w:rsid w:val="00864B04"/>
    <w:rsid w:val="00874421"/>
    <w:rsid w:val="0089448B"/>
    <w:rsid w:val="008B1D49"/>
    <w:rsid w:val="008B3E19"/>
    <w:rsid w:val="008D3665"/>
    <w:rsid w:val="008E2FA8"/>
    <w:rsid w:val="00900146"/>
    <w:rsid w:val="00904A1E"/>
    <w:rsid w:val="00940CF4"/>
    <w:rsid w:val="009436AA"/>
    <w:rsid w:val="00945E70"/>
    <w:rsid w:val="00997996"/>
    <w:rsid w:val="009B2519"/>
    <w:rsid w:val="009D2F07"/>
    <w:rsid w:val="00A0786A"/>
    <w:rsid w:val="00A07E25"/>
    <w:rsid w:val="00A44982"/>
    <w:rsid w:val="00A80CB7"/>
    <w:rsid w:val="00A92F44"/>
    <w:rsid w:val="00AA0E55"/>
    <w:rsid w:val="00AA32B5"/>
    <w:rsid w:val="00AC01AE"/>
    <w:rsid w:val="00AD21B3"/>
    <w:rsid w:val="00AE4092"/>
    <w:rsid w:val="00AF5BEE"/>
    <w:rsid w:val="00B05B18"/>
    <w:rsid w:val="00B16ED7"/>
    <w:rsid w:val="00B206C9"/>
    <w:rsid w:val="00B22A9F"/>
    <w:rsid w:val="00B25F1E"/>
    <w:rsid w:val="00B54BF8"/>
    <w:rsid w:val="00B618E1"/>
    <w:rsid w:val="00B64D74"/>
    <w:rsid w:val="00B74526"/>
    <w:rsid w:val="00BA01E5"/>
    <w:rsid w:val="00BD04CE"/>
    <w:rsid w:val="00BE1D98"/>
    <w:rsid w:val="00C11149"/>
    <w:rsid w:val="00C13B21"/>
    <w:rsid w:val="00C13B89"/>
    <w:rsid w:val="00C31866"/>
    <w:rsid w:val="00C47186"/>
    <w:rsid w:val="00C512E9"/>
    <w:rsid w:val="00C54C4B"/>
    <w:rsid w:val="00C61E57"/>
    <w:rsid w:val="00C65765"/>
    <w:rsid w:val="00C8493C"/>
    <w:rsid w:val="00CC5E5D"/>
    <w:rsid w:val="00CD7810"/>
    <w:rsid w:val="00D07C6E"/>
    <w:rsid w:val="00D12B55"/>
    <w:rsid w:val="00D23F7B"/>
    <w:rsid w:val="00D334F5"/>
    <w:rsid w:val="00D403F9"/>
    <w:rsid w:val="00D4073B"/>
    <w:rsid w:val="00D67660"/>
    <w:rsid w:val="00D7134B"/>
    <w:rsid w:val="00D74C83"/>
    <w:rsid w:val="00D92F89"/>
    <w:rsid w:val="00D961EB"/>
    <w:rsid w:val="00DA18BD"/>
    <w:rsid w:val="00DA514E"/>
    <w:rsid w:val="00DB1275"/>
    <w:rsid w:val="00DB2C7A"/>
    <w:rsid w:val="00DF4B02"/>
    <w:rsid w:val="00DF61DB"/>
    <w:rsid w:val="00E243E4"/>
    <w:rsid w:val="00E24C9B"/>
    <w:rsid w:val="00E33328"/>
    <w:rsid w:val="00E36FAF"/>
    <w:rsid w:val="00E46048"/>
    <w:rsid w:val="00E57001"/>
    <w:rsid w:val="00E60E3D"/>
    <w:rsid w:val="00E728B2"/>
    <w:rsid w:val="00E72D86"/>
    <w:rsid w:val="00E922EB"/>
    <w:rsid w:val="00E97453"/>
    <w:rsid w:val="00EC4EC7"/>
    <w:rsid w:val="00ED0BB6"/>
    <w:rsid w:val="00EF0377"/>
    <w:rsid w:val="00EF6D6E"/>
    <w:rsid w:val="00F13024"/>
    <w:rsid w:val="00F46BFE"/>
    <w:rsid w:val="00F50096"/>
    <w:rsid w:val="00F50410"/>
    <w:rsid w:val="00FA6A5D"/>
    <w:rsid w:val="00FB7BF4"/>
    <w:rsid w:val="00FC574A"/>
    <w:rsid w:val="00FE2274"/>
    <w:rsid w:val="00FE7F1C"/>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F982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385B6-D8A9-4DAA-86EE-E4A6D711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17</cp:revision>
  <cp:lastPrinted>2022-10-04T09:19:00Z</cp:lastPrinted>
  <dcterms:created xsi:type="dcterms:W3CDTF">2024-04-03T14:23:00Z</dcterms:created>
  <dcterms:modified xsi:type="dcterms:W3CDTF">2024-04-03T14:53:00Z</dcterms:modified>
</cp:coreProperties>
</file>